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textAlignment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重庆西南铝医院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textAlignment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污水站应急池制作安装项目询价</w:t>
      </w:r>
      <w:r>
        <w:rPr>
          <w:rFonts w:hint="eastAsia"/>
          <w:sz w:val="44"/>
          <w:szCs w:val="44"/>
          <w:lang w:eastAsia="zh-CN"/>
        </w:rPr>
        <w:t>书</w:t>
      </w:r>
      <w:r>
        <w:rPr>
          <w:rFonts w:hint="eastAsia"/>
          <w:sz w:val="44"/>
          <w:szCs w:val="44"/>
          <w:lang w:val="en-US" w:eastAsia="zh-CN"/>
        </w:rPr>
        <w:t xml:space="preserve"> 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一、维修项目基本情况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（一）项目内容（具体见附件3）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本项目为设计到施工的总包项目，主要包括：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1.重庆西南铝医院污水站制作安装应急池；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2.平场夯实，浇筑应急池承台；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3.应急池安装调试；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4.安装进出水水泵及管线；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5.化粪池排气管制作安装；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6.次氯酸钠发生器用房改造；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7.清运处理所有建筑垃圾。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（二）本项目日历工期20日。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二、投标人资质要求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1.有</w:t>
      </w:r>
      <w:r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u w:val="single"/>
          <w:lang w:val="en-US" w:eastAsia="zh-CN"/>
        </w:rPr>
        <w:t>污水站施工经验的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独立法人，信誉良好，无拖欠民工工资及质量纠纷记录；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2.有建筑施工资质、装饰装修资质、建筑劳务、环保类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公司资质之一；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3.不具备资质部分工作可以外包；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4.不接受联合投标。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三、报价书资料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（一）要求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1.大信封密封盖章，留下联系人姓名及电话；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2.报价书所有资料都需要盖章，需要签名、签署时间的都需要填报完整。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（二）报价书内容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1.投标函（见附件1）；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单位营业执照副本复印件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1份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银行开户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行、账户名及账号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投标人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身份证复印件；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授权委托书（非法定代表人投标的，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见附件2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）；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6.格式化报价单</w:t>
      </w:r>
      <w:r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u w:val="single"/>
          <w:lang w:val="en-US" w:eastAsia="zh-CN"/>
        </w:rPr>
        <w:t>见附件3</w:t>
      </w:r>
      <w:r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u w:val="single"/>
          <w:lang w:eastAsia="zh-CN"/>
        </w:rPr>
        <w:t>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四、报价书提交及开标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（一）项目联系人：郭先生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640" w:firstLineChars="200"/>
        <w:textAlignment w:val="auto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项目联系电话：023-65808707   13452169669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640" w:firstLineChars="200"/>
        <w:textAlignment w:val="auto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（二）联系单位：重庆西南铝医院总务科。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640" w:firstLineChars="200"/>
        <w:textAlignment w:val="auto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（三）提交时间：2022年10月15-18日上午10:00时前，过期作废。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640" w:firstLineChars="200"/>
        <w:textAlignment w:val="auto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（四）开标时间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640" w:firstLineChars="200"/>
        <w:textAlignment w:val="auto"/>
        <w:rPr>
          <w:rFonts w:hint="default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2022年10月18日10:30时，医院门诊部5楼会议室开标。</w:t>
      </w:r>
      <w:r>
        <w:rPr>
          <w:rFonts w:hint="eastAsia" w:ascii="黑体" w:hAnsi="黑体" w:eastAsia="黑体" w:cs="黑体"/>
          <w:b/>
          <w:bCs w:val="0"/>
          <w:color w:val="FF0000"/>
          <w:kern w:val="2"/>
          <w:sz w:val="32"/>
          <w:szCs w:val="32"/>
          <w:u w:val="single"/>
          <w:lang w:val="en-US" w:eastAsia="zh-CN" w:bidi="ar-SA"/>
        </w:rPr>
        <w:t>鉴于疫情原因，投标人可不到开标现场。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640" w:firstLineChars="200"/>
        <w:textAlignment w:val="auto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（五）评标方式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643" w:firstLineChars="200"/>
        <w:textAlignment w:val="auto"/>
        <w:rPr>
          <w:rFonts w:hint="default" w:ascii="仿宋" w:hAnsi="仿宋" w:eastAsia="仿宋" w:cs="仿宋"/>
          <w:b/>
          <w:bCs w:val="0"/>
          <w:color w:val="FF0000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黑体" w:hAnsi="黑体" w:eastAsia="黑体" w:cs="黑体"/>
          <w:b/>
          <w:bCs w:val="0"/>
          <w:color w:val="FF0000"/>
          <w:kern w:val="2"/>
          <w:sz w:val="32"/>
          <w:szCs w:val="32"/>
          <w:u w:val="single"/>
          <w:lang w:val="en-US" w:eastAsia="zh-CN" w:bidi="ar-SA"/>
        </w:rPr>
        <w:t>最低价中标，无二次报价。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firstLine="640" w:firstLineChars="200"/>
        <w:textAlignment w:val="auto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其它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rightChars="0"/>
        <w:jc w:val="left"/>
        <w:textAlignment w:val="auto"/>
        <w:rPr>
          <w:rFonts w:hint="default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 xml:space="preserve">    （一）</w:t>
      </w:r>
      <w:r>
        <w:rPr>
          <w:rFonts w:hint="eastAsia" w:ascii="仿宋" w:hAnsi="仿宋" w:eastAsia="仿宋" w:cs="仿宋"/>
          <w:b/>
          <w:bCs w:val="0"/>
          <w:color w:val="1B0BF3"/>
          <w:kern w:val="2"/>
          <w:sz w:val="32"/>
          <w:szCs w:val="32"/>
          <w:lang w:val="en-US" w:eastAsia="zh-CN" w:bidi="ar-SA"/>
        </w:rPr>
        <w:t>本项目需要全额垫资，竣工结算提交正式发票后30日内支付95%（质保金5%到期后无息支付）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rightChars="0" w:firstLine="640"/>
        <w:jc w:val="left"/>
        <w:textAlignment w:val="auto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（二）施工方承担施工及缺陷责任期内所有安全责任、后果及费用。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rightChars="0" w:firstLine="640"/>
        <w:jc w:val="left"/>
        <w:textAlignment w:val="auto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（三）投标方务必亲自查看现场，提交标书视为已查勘现场并了解项目要求及标准。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rightChars="0" w:firstLine="640"/>
        <w:jc w:val="left"/>
        <w:textAlignment w:val="auto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（四）投标方漏算误算，自行承担全部后果。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rightChars="0" w:firstLine="640"/>
        <w:jc w:val="left"/>
        <w:textAlignment w:val="auto"/>
        <w:rPr>
          <w:rFonts w:hint="eastAsia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  <w:t>（五）缴纳投标保证金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rightChars="0" w:firstLine="640"/>
        <w:jc w:val="left"/>
        <w:textAlignment w:val="auto"/>
        <w:rPr>
          <w:rFonts w:hint="default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  <w:t>各单位投标须在2022年10月17日18:00时前以单位名义缴纳投标保证金3000元，并将缴款收据照片传总务科郭先生处。医院确定中标单位后，投标保证金3000元自动转为履约保证金；未中标单位投标保证金在10个工作日内全额退还。中标后中标单位2日内不及时签订合同，或签订合同后3日内不开工履行合同皆视为违约，发包方可直接解除合同，履约保证金3000元不予退还。</w:t>
      </w:r>
    </w:p>
    <w:p>
      <w:pPr>
        <w:spacing w:line="430" w:lineRule="exact"/>
        <w:ind w:firstLine="640" w:firstLineChars="200"/>
        <w:rPr>
          <w:rFonts w:hint="eastAsia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  <w:t>医院开户行信息：</w:t>
      </w:r>
    </w:p>
    <w:p>
      <w:pPr>
        <w:spacing w:line="430" w:lineRule="exact"/>
        <w:ind w:firstLine="1280" w:firstLineChars="400"/>
        <w:rPr>
          <w:rFonts w:hint="eastAsia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  <w:t>户  名：重庆西南铝医院</w:t>
      </w:r>
    </w:p>
    <w:p>
      <w:pPr>
        <w:spacing w:line="430" w:lineRule="exact"/>
        <w:ind w:firstLine="1280" w:firstLineChars="400"/>
        <w:rPr>
          <w:rFonts w:hint="eastAsia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  <w:t>开户行：中国工商银行重庆西彭支行</w:t>
      </w:r>
    </w:p>
    <w:p>
      <w:pPr>
        <w:spacing w:line="430" w:lineRule="exact"/>
        <w:ind w:firstLine="1280" w:firstLineChars="400"/>
        <w:rPr>
          <w:rFonts w:hint="eastAsia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  <w:t>账  号：3100082209024901630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640" w:leftChars="0" w:right="226" w:rightChars="0"/>
        <w:jc w:val="left"/>
        <w:textAlignment w:val="auto"/>
        <w:rPr>
          <w:rFonts w:hint="default" w:ascii="仿宋" w:hAnsi="仿宋" w:eastAsia="仿宋" w:cs="仿宋"/>
          <w:b/>
          <w:bCs w:val="0"/>
          <w:color w:val="1B0BF3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1B0BF3"/>
          <w:kern w:val="2"/>
          <w:sz w:val="32"/>
          <w:szCs w:val="32"/>
          <w:lang w:val="en-US" w:eastAsia="zh-CN" w:bidi="ar-SA"/>
        </w:rPr>
        <w:t>（六）重要合同条款</w:t>
      </w:r>
    </w:p>
    <w:p>
      <w:pPr>
        <w:spacing w:line="520" w:lineRule="exact"/>
        <w:ind w:firstLine="643" w:firstLineChars="200"/>
        <w:rPr>
          <w:rFonts w:hint="eastAsia" w:ascii="仿宋" w:hAnsi="仿宋" w:eastAsia="仿宋" w:cs="仿宋"/>
          <w:b/>
          <w:bCs w:val="0"/>
          <w:color w:val="1B0BF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1B0BF3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 w:val="0"/>
          <w:color w:val="1B0BF3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b/>
          <w:bCs w:val="0"/>
          <w:color w:val="1B0BF3"/>
          <w:sz w:val="32"/>
          <w:szCs w:val="32"/>
          <w:lang w:val="en-US" w:eastAsia="zh-CN"/>
        </w:rPr>
        <w:t>项目缺陷责任期2年，期内出现质量问题无条件维修或更换。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640" w:leftChars="0" w:right="226" w:rightChars="0"/>
        <w:jc w:val="left"/>
        <w:textAlignment w:val="auto"/>
        <w:rPr>
          <w:rFonts w:hint="eastAsia" w:ascii="仿宋" w:hAnsi="仿宋" w:eastAsia="仿宋" w:cs="仿宋"/>
          <w:b/>
          <w:bCs w:val="0"/>
          <w:color w:val="1B0BF3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1B0BF3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 w:val="0"/>
          <w:color w:val="1B0BF3"/>
          <w:kern w:val="2"/>
          <w:sz w:val="32"/>
          <w:szCs w:val="32"/>
          <w:lang w:val="en-US" w:eastAsia="zh-CN" w:bidi="ar-SA"/>
        </w:rPr>
        <w:t>合同约定质保金为结算金额的5%。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rightChars="0"/>
        <w:jc w:val="left"/>
        <w:textAlignment w:val="auto"/>
        <w:rPr>
          <w:rFonts w:hint="default" w:ascii="仿宋" w:hAnsi="仿宋" w:eastAsia="仿宋" w:cs="仿宋"/>
          <w:bCs/>
          <w:color w:val="1B0BF3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rightChars="0"/>
        <w:jc w:val="left"/>
        <w:textAlignment w:val="auto"/>
        <w:rPr>
          <w:rFonts w:hint="eastAsia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rightChars="0"/>
        <w:jc w:val="left"/>
        <w:textAlignment w:val="auto"/>
        <w:rPr>
          <w:rFonts w:hint="eastAsia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rightChars="0"/>
        <w:jc w:val="left"/>
        <w:textAlignment w:val="auto"/>
        <w:rPr>
          <w:rFonts w:hint="eastAsia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rightChars="0"/>
        <w:jc w:val="left"/>
        <w:textAlignment w:val="auto"/>
        <w:rPr>
          <w:rFonts w:hint="eastAsia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rightChars="0"/>
        <w:jc w:val="left"/>
        <w:textAlignment w:val="auto"/>
        <w:rPr>
          <w:rFonts w:hint="eastAsia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rightChars="0"/>
        <w:jc w:val="left"/>
        <w:textAlignment w:val="auto"/>
        <w:rPr>
          <w:rFonts w:hint="eastAsia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rightChars="0"/>
        <w:jc w:val="left"/>
        <w:textAlignment w:val="auto"/>
        <w:rPr>
          <w:rFonts w:hint="eastAsia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rightChars="0"/>
        <w:jc w:val="left"/>
        <w:textAlignment w:val="auto"/>
        <w:rPr>
          <w:rFonts w:hint="eastAsia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rightChars="0"/>
        <w:jc w:val="left"/>
        <w:textAlignment w:val="auto"/>
        <w:rPr>
          <w:rFonts w:hint="eastAsia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rightChars="0"/>
        <w:jc w:val="left"/>
        <w:textAlignment w:val="auto"/>
        <w:rPr>
          <w:rFonts w:hint="eastAsia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rightChars="0"/>
        <w:jc w:val="left"/>
        <w:textAlignment w:val="auto"/>
        <w:rPr>
          <w:rFonts w:hint="eastAsia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rightChars="0"/>
        <w:jc w:val="left"/>
        <w:textAlignment w:val="auto"/>
        <w:rPr>
          <w:rFonts w:hint="eastAsia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rightChars="0"/>
        <w:jc w:val="left"/>
        <w:textAlignment w:val="auto"/>
        <w:rPr>
          <w:rFonts w:hint="eastAsia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rightChars="0"/>
        <w:jc w:val="left"/>
        <w:textAlignment w:val="auto"/>
        <w:rPr>
          <w:rFonts w:hint="eastAsia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rightChars="0"/>
        <w:jc w:val="left"/>
        <w:textAlignment w:val="auto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center"/>
        <w:rPr>
          <w:rFonts w:hint="eastAsia" w:ascii="Arial" w:hAnsi="Arial" w:cs="Arial"/>
          <w:i w:val="0"/>
          <w:caps w:val="0"/>
          <w:color w:val="333333"/>
          <w:spacing w:val="0"/>
          <w:sz w:val="36"/>
          <w:szCs w:val="36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投标函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重庆西南铝医院: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在审阅了所有招标文件并现场查看确认后，我方决定按贵院的规定参与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污水站应急池制作安装项目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投标，保证所提供的全部报价和其它证明文件的真实性、合法性，并愿承担因上述报价和其它证明文件的瑕疵所蒙受的全部经济损失。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本项目投标价格为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元，其中，安全文明施工费为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  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元；本公司承诺质保期为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2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如果中标，我方将按照招标要求按时规定的任务和工作。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我方同意本投标函在招标报价单规定的开标日期起30日内有效，并对我方具有约束力。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我方承诺不会为达成此项目同招标人进行任何不正当联系，不会在竞争性投标过程中有任何违法违规行为。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投标单位（盖章）： 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法定代表人（签字）：_____________________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__________年_______月_______日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226" w:rightChars="0"/>
        <w:jc w:val="left"/>
        <w:textAlignment w:val="auto"/>
        <w:rPr>
          <w:rFonts w:hint="default" w:ascii="仿宋" w:hAnsi="仿宋" w:eastAsia="仿宋" w:cs="仿宋"/>
          <w:bCs/>
          <w:color w:val="FF0000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9" w:charSpace="0"/>
        </w:sectPr>
      </w:pPr>
    </w:p>
    <w:p>
      <w:pPr>
        <w:jc w:val="both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附件2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重庆西南铝医院：</w:t>
      </w:r>
    </w:p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我公司现委托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作为代理人，代表我公司参加贵公司组织的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污水站应急池制作安装项目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投标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。授权范围为：代表我公司签署文件和处理该项目有关的事务。该代理人一切行为均代表本公司，与本公司的行为具有同等法律效力。本公司将承担该代理人行为的全部法律后果和法律责任。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代理人无权转换代理权。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特此委托。</w:t>
      </w:r>
    </w:p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代理人姓名：            职务：  </w:t>
      </w:r>
    </w:p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身份证号码：           </w:t>
      </w:r>
    </w:p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代理人签字（样本）：</w:t>
      </w:r>
    </w:p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法定代表人（签字）：</w:t>
      </w:r>
    </w:p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年   月    日</w:t>
      </w:r>
    </w:p>
    <w:p>
      <w:pPr>
        <w:jc w:val="both"/>
        <w:rPr>
          <w:rFonts w:hint="eastAsia"/>
          <w:sz w:val="44"/>
          <w:szCs w:val="44"/>
          <w:lang w:eastAsia="zh-CN"/>
        </w:rPr>
      </w:pPr>
    </w:p>
    <w:p>
      <w:pPr>
        <w:jc w:val="both"/>
        <w:rPr>
          <w:rFonts w:hint="eastAsia"/>
          <w:sz w:val="44"/>
          <w:szCs w:val="44"/>
          <w:lang w:eastAsia="zh-CN"/>
        </w:rPr>
      </w:pPr>
    </w:p>
    <w:p>
      <w:pPr>
        <w:jc w:val="both"/>
        <w:rPr>
          <w:rFonts w:hint="eastAsia"/>
          <w:sz w:val="44"/>
          <w:szCs w:val="44"/>
          <w:lang w:eastAsia="zh-CN"/>
        </w:rPr>
      </w:pPr>
    </w:p>
    <w:p>
      <w:pPr>
        <w:jc w:val="both"/>
        <w:rPr>
          <w:rFonts w:hint="eastAsia"/>
          <w:sz w:val="44"/>
          <w:szCs w:val="44"/>
          <w:lang w:eastAsia="zh-CN"/>
        </w:rPr>
      </w:pPr>
    </w:p>
    <w:p>
      <w:pPr>
        <w:jc w:val="both"/>
        <w:rPr>
          <w:rFonts w:hint="eastAsia"/>
          <w:sz w:val="44"/>
          <w:szCs w:val="44"/>
          <w:lang w:eastAsia="zh-CN"/>
        </w:rPr>
      </w:pPr>
    </w:p>
    <w:p>
      <w:pPr>
        <w:jc w:val="both"/>
        <w:rPr>
          <w:rFonts w:hint="eastAsia"/>
          <w:sz w:val="44"/>
          <w:szCs w:val="44"/>
          <w:lang w:eastAsia="zh-CN"/>
        </w:rPr>
      </w:pPr>
    </w:p>
    <w:p>
      <w:pPr>
        <w:jc w:val="both"/>
        <w:rPr>
          <w:rFonts w:hint="eastAsia"/>
          <w:sz w:val="44"/>
          <w:szCs w:val="44"/>
          <w:lang w:eastAsia="zh-CN"/>
        </w:rPr>
        <w:sectPr>
          <w:pgSz w:w="11906" w:h="16838"/>
          <w:pgMar w:top="567" w:right="567" w:bottom="567" w:left="56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26" w:charSpace="0"/>
        </w:sectPr>
      </w:pP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3</w:t>
      </w:r>
    </w:p>
    <w:tbl>
      <w:tblPr>
        <w:tblStyle w:val="5"/>
        <w:tblW w:w="95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915"/>
        <w:gridCol w:w="748"/>
        <w:gridCol w:w="3635"/>
        <w:gridCol w:w="580"/>
        <w:gridCol w:w="436"/>
        <w:gridCol w:w="961"/>
        <w:gridCol w:w="1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95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污水站应急池制作安装项目含税报价表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5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说明：1.本项目为含税报价，可以普票；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2.投标人须亲自勘察现场，投标即视为已查勘；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3.本项目立足现场情况，完成下列工作不再考虑相关现场其它处置费用增量；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4.本项目相关内容由医院负责解释。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改造科目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摘要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含税费用（元）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钢结构应急池设计制作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1.60t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  <w:r>
              <w:rPr>
                <w:rStyle w:val="9"/>
                <w:lang w:val="en-US" w:eastAsia="zh-CN" w:bidi="ar"/>
              </w:rPr>
              <w:t>容量钢结构应急池；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2.包括厌氧、缺氧、好氧池3池结构；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3.地面搁置应急池；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4.</w:t>
            </w:r>
            <w:r>
              <w:rPr>
                <w:rStyle w:val="9"/>
                <w:b/>
                <w:bCs/>
                <w:color w:val="FF0000"/>
                <w:lang w:val="en-US" w:eastAsia="zh-CN" w:bidi="ar"/>
              </w:rPr>
              <w:t>正式图纸</w:t>
            </w:r>
            <w:r>
              <w:rPr>
                <w:rStyle w:val="9"/>
                <w:lang w:val="en-US" w:eastAsia="zh-CN" w:bidi="ar"/>
              </w:rPr>
              <w:t>，满足结构强度要求。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符合《医院污水处理工程技术规范》（HJ2029-2013）要求；符合建筑设计规范要求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钢结构应急池地台设计制作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1.清除平台绿植及其它废弃物，平场夯实；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2.浇筑钢筋混凝土平台；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3.满足承载应急池要求。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钢结构应急池安装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1.应急池吊运安装调试；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2.应急池污水提取用2台3.5kw水泵、管路安装、出水管路（到现有生化池）安装。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化粪池排气管制作安装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1.清理现有污水站化粪池上泥土；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2.化粪池的进水池和出水池，分别设置1组DN150PVC通气管（高低管各1个），低管出口设置在绿化带中，高管出口设置在超出临近建筑屋面的位置；管道出口端均设置弯头；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3.恢复地面平整，并对通气管地面部分砌筑砖体保护槽。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次氯酸钠发生器用房改造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1.拆除现有污水出口房间东面窗户到90cm高（含砖体面积190*50cm），修复二楼瓦块屋顶5m</w:t>
            </w:r>
            <w:r>
              <w:rPr>
                <w:rStyle w:val="10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；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2.拆除现有污水出口房间西面窗户到地面（含砖体190*210cm），窗户做成大门；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b/>
                <w:bCs/>
                <w:color w:val="FF0000"/>
                <w:lang w:val="en-US" w:eastAsia="zh-CN" w:bidi="ar"/>
              </w:rPr>
              <w:t>开门部位施工要求及做法、程序需要有设计院设计图纸</w:t>
            </w:r>
            <w:r>
              <w:rPr>
                <w:rStyle w:val="9"/>
                <w:lang w:val="en-US" w:eastAsia="zh-CN" w:bidi="ar"/>
              </w:rPr>
              <w:t>；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3.砌筑整修次氯酸钠发生器搁置台约4m</w:t>
            </w:r>
            <w:r>
              <w:rPr>
                <w:rStyle w:val="10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；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4.从污水站气泵房配电柜接入4*10+1*6mm电路到本房间（约15m），安装次级配电箱1个：包括3p60A总空开1个、2p60A空开1个，3P20A空开2个，2P10A空开1个，2P32A空开2个，1P20A空开3个。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垃圾清运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清运处理所有建筑垃圾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距离5km内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其它相关工作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为完成上述1-6项工作，在现场内外涉及的所有相关工作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320" w:firstLineChars="100"/>
        <w:jc w:val="both"/>
        <w:rPr>
          <w:rFonts w:hint="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投标单位：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年    月   日</w:t>
      </w:r>
    </w:p>
    <w:sectPr>
      <w:pgSz w:w="11906" w:h="16838"/>
      <w:pgMar w:top="567" w:right="567" w:bottom="567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81B884"/>
    <w:multiLevelType w:val="singleLevel"/>
    <w:tmpl w:val="1381B88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wYjA0OGY4ZGM1ZTRkYjljYzkyYWRlZjI3ZDI4YzQifQ=="/>
  </w:docVars>
  <w:rsids>
    <w:rsidRoot w:val="00172A27"/>
    <w:rsid w:val="00114C78"/>
    <w:rsid w:val="001440F2"/>
    <w:rsid w:val="002852BC"/>
    <w:rsid w:val="00521C00"/>
    <w:rsid w:val="006C4B6B"/>
    <w:rsid w:val="00A3416E"/>
    <w:rsid w:val="00ED1681"/>
    <w:rsid w:val="011F128B"/>
    <w:rsid w:val="012E3C6E"/>
    <w:rsid w:val="01396E1E"/>
    <w:rsid w:val="013B4A07"/>
    <w:rsid w:val="014C4581"/>
    <w:rsid w:val="01555271"/>
    <w:rsid w:val="01646EBA"/>
    <w:rsid w:val="017413F9"/>
    <w:rsid w:val="01760FC0"/>
    <w:rsid w:val="0193172D"/>
    <w:rsid w:val="019A54BB"/>
    <w:rsid w:val="01A91E54"/>
    <w:rsid w:val="01CC3DB1"/>
    <w:rsid w:val="01D87750"/>
    <w:rsid w:val="02035F76"/>
    <w:rsid w:val="021B7E27"/>
    <w:rsid w:val="021E1457"/>
    <w:rsid w:val="02256387"/>
    <w:rsid w:val="02404920"/>
    <w:rsid w:val="024445F0"/>
    <w:rsid w:val="02447A7B"/>
    <w:rsid w:val="02EF6E64"/>
    <w:rsid w:val="02F14C1F"/>
    <w:rsid w:val="03194962"/>
    <w:rsid w:val="0334286E"/>
    <w:rsid w:val="03366899"/>
    <w:rsid w:val="03503F01"/>
    <w:rsid w:val="039C5914"/>
    <w:rsid w:val="03A45359"/>
    <w:rsid w:val="04854115"/>
    <w:rsid w:val="049277A9"/>
    <w:rsid w:val="04B20871"/>
    <w:rsid w:val="04B549F5"/>
    <w:rsid w:val="04D10046"/>
    <w:rsid w:val="04E704BA"/>
    <w:rsid w:val="04FA1F3E"/>
    <w:rsid w:val="051F6645"/>
    <w:rsid w:val="052115BC"/>
    <w:rsid w:val="052A68E6"/>
    <w:rsid w:val="05394409"/>
    <w:rsid w:val="05474954"/>
    <w:rsid w:val="05572734"/>
    <w:rsid w:val="05755835"/>
    <w:rsid w:val="0578202F"/>
    <w:rsid w:val="057A4DD8"/>
    <w:rsid w:val="058333B4"/>
    <w:rsid w:val="058A6DE4"/>
    <w:rsid w:val="059F090B"/>
    <w:rsid w:val="05CD420A"/>
    <w:rsid w:val="060060A7"/>
    <w:rsid w:val="06061A05"/>
    <w:rsid w:val="0609069F"/>
    <w:rsid w:val="063F499A"/>
    <w:rsid w:val="064A47A9"/>
    <w:rsid w:val="06932D76"/>
    <w:rsid w:val="069E1809"/>
    <w:rsid w:val="06A32543"/>
    <w:rsid w:val="06D5769F"/>
    <w:rsid w:val="070947F6"/>
    <w:rsid w:val="072A7934"/>
    <w:rsid w:val="074F7827"/>
    <w:rsid w:val="07717EB5"/>
    <w:rsid w:val="078548AD"/>
    <w:rsid w:val="07F6062D"/>
    <w:rsid w:val="081D661C"/>
    <w:rsid w:val="085D3AFD"/>
    <w:rsid w:val="088C115F"/>
    <w:rsid w:val="08C467E8"/>
    <w:rsid w:val="08D04467"/>
    <w:rsid w:val="08D13B96"/>
    <w:rsid w:val="08D14DE5"/>
    <w:rsid w:val="08F44D0C"/>
    <w:rsid w:val="091965A3"/>
    <w:rsid w:val="093D381A"/>
    <w:rsid w:val="09655CEC"/>
    <w:rsid w:val="096E65A9"/>
    <w:rsid w:val="0984089C"/>
    <w:rsid w:val="09A47321"/>
    <w:rsid w:val="09B0577E"/>
    <w:rsid w:val="09E34BC9"/>
    <w:rsid w:val="0A1856E0"/>
    <w:rsid w:val="0A273FDC"/>
    <w:rsid w:val="0A797A6F"/>
    <w:rsid w:val="0AC16CF4"/>
    <w:rsid w:val="0AD4678A"/>
    <w:rsid w:val="0AF86484"/>
    <w:rsid w:val="0B060641"/>
    <w:rsid w:val="0B442329"/>
    <w:rsid w:val="0B6F30CA"/>
    <w:rsid w:val="0B8614AC"/>
    <w:rsid w:val="0B8F1B08"/>
    <w:rsid w:val="0BA3185A"/>
    <w:rsid w:val="0BA7175B"/>
    <w:rsid w:val="0BAE575C"/>
    <w:rsid w:val="0BAF0AA9"/>
    <w:rsid w:val="0BB50D17"/>
    <w:rsid w:val="0BE239DA"/>
    <w:rsid w:val="0BEE7A94"/>
    <w:rsid w:val="0C19248C"/>
    <w:rsid w:val="0C250A9D"/>
    <w:rsid w:val="0C6F7E5F"/>
    <w:rsid w:val="0C973486"/>
    <w:rsid w:val="0C9E2521"/>
    <w:rsid w:val="0CE17574"/>
    <w:rsid w:val="0CE71E2B"/>
    <w:rsid w:val="0CEE58D5"/>
    <w:rsid w:val="0CF65206"/>
    <w:rsid w:val="0D122182"/>
    <w:rsid w:val="0D195DEB"/>
    <w:rsid w:val="0D34106D"/>
    <w:rsid w:val="0D4E7703"/>
    <w:rsid w:val="0D564AB6"/>
    <w:rsid w:val="0D662E30"/>
    <w:rsid w:val="0D8A0092"/>
    <w:rsid w:val="0D9713C4"/>
    <w:rsid w:val="0D9A563C"/>
    <w:rsid w:val="0DD95BC1"/>
    <w:rsid w:val="0DFD7C8B"/>
    <w:rsid w:val="0DFE7AFE"/>
    <w:rsid w:val="0E8A3234"/>
    <w:rsid w:val="0EA1080D"/>
    <w:rsid w:val="0EAB3BB9"/>
    <w:rsid w:val="0EBB6462"/>
    <w:rsid w:val="0EC534DE"/>
    <w:rsid w:val="0F1D3956"/>
    <w:rsid w:val="0F4F1A11"/>
    <w:rsid w:val="0F741930"/>
    <w:rsid w:val="0F8E083A"/>
    <w:rsid w:val="0FD129B9"/>
    <w:rsid w:val="0FD722A3"/>
    <w:rsid w:val="10017650"/>
    <w:rsid w:val="10190F17"/>
    <w:rsid w:val="102C3040"/>
    <w:rsid w:val="1059433B"/>
    <w:rsid w:val="10A2028D"/>
    <w:rsid w:val="10F9222D"/>
    <w:rsid w:val="1110080F"/>
    <w:rsid w:val="112A4100"/>
    <w:rsid w:val="114A531E"/>
    <w:rsid w:val="118110D8"/>
    <w:rsid w:val="119602E1"/>
    <w:rsid w:val="11A033CF"/>
    <w:rsid w:val="11D20D41"/>
    <w:rsid w:val="11D764B3"/>
    <w:rsid w:val="11EE77B0"/>
    <w:rsid w:val="12116FE3"/>
    <w:rsid w:val="122E0AA0"/>
    <w:rsid w:val="125C6E66"/>
    <w:rsid w:val="125F613B"/>
    <w:rsid w:val="12C3601A"/>
    <w:rsid w:val="12D03538"/>
    <w:rsid w:val="12DC42C5"/>
    <w:rsid w:val="12E656F8"/>
    <w:rsid w:val="12F349A2"/>
    <w:rsid w:val="131F19ED"/>
    <w:rsid w:val="132616EB"/>
    <w:rsid w:val="13374B25"/>
    <w:rsid w:val="133B0780"/>
    <w:rsid w:val="137B514C"/>
    <w:rsid w:val="138A5467"/>
    <w:rsid w:val="139C0660"/>
    <w:rsid w:val="13AA46DD"/>
    <w:rsid w:val="13D46F2C"/>
    <w:rsid w:val="13D919EE"/>
    <w:rsid w:val="13E41A40"/>
    <w:rsid w:val="13E4265F"/>
    <w:rsid w:val="13E63C99"/>
    <w:rsid w:val="14202DAF"/>
    <w:rsid w:val="14371986"/>
    <w:rsid w:val="1487505D"/>
    <w:rsid w:val="149473A9"/>
    <w:rsid w:val="14970E8F"/>
    <w:rsid w:val="14B62D39"/>
    <w:rsid w:val="14C06FCB"/>
    <w:rsid w:val="14E54DB3"/>
    <w:rsid w:val="14E80F16"/>
    <w:rsid w:val="15084FDD"/>
    <w:rsid w:val="150F24A9"/>
    <w:rsid w:val="152424AE"/>
    <w:rsid w:val="155C4D23"/>
    <w:rsid w:val="1567417D"/>
    <w:rsid w:val="158F5760"/>
    <w:rsid w:val="15940AF5"/>
    <w:rsid w:val="15AD6063"/>
    <w:rsid w:val="15DB04AC"/>
    <w:rsid w:val="16034483"/>
    <w:rsid w:val="16605BE3"/>
    <w:rsid w:val="16CC10F0"/>
    <w:rsid w:val="16D5422D"/>
    <w:rsid w:val="16D642C7"/>
    <w:rsid w:val="16E14F59"/>
    <w:rsid w:val="16E94B73"/>
    <w:rsid w:val="16EF2A5F"/>
    <w:rsid w:val="17112266"/>
    <w:rsid w:val="174F66E8"/>
    <w:rsid w:val="17616B3F"/>
    <w:rsid w:val="17684E38"/>
    <w:rsid w:val="17796B65"/>
    <w:rsid w:val="17E93FF1"/>
    <w:rsid w:val="18007AED"/>
    <w:rsid w:val="185C419E"/>
    <w:rsid w:val="186A6E70"/>
    <w:rsid w:val="189E4367"/>
    <w:rsid w:val="18A300A1"/>
    <w:rsid w:val="18AE1760"/>
    <w:rsid w:val="18FB0AA1"/>
    <w:rsid w:val="1929299F"/>
    <w:rsid w:val="19432572"/>
    <w:rsid w:val="19717BDB"/>
    <w:rsid w:val="197274E7"/>
    <w:rsid w:val="197F2097"/>
    <w:rsid w:val="19B06C6D"/>
    <w:rsid w:val="19C96F4C"/>
    <w:rsid w:val="19DB30D3"/>
    <w:rsid w:val="19EC02B2"/>
    <w:rsid w:val="1A57516C"/>
    <w:rsid w:val="1A8B7561"/>
    <w:rsid w:val="1AA23462"/>
    <w:rsid w:val="1ADD1987"/>
    <w:rsid w:val="1B127181"/>
    <w:rsid w:val="1B843999"/>
    <w:rsid w:val="1B8A431A"/>
    <w:rsid w:val="1B8E766E"/>
    <w:rsid w:val="1BA3350A"/>
    <w:rsid w:val="1BB97B05"/>
    <w:rsid w:val="1BDE7B65"/>
    <w:rsid w:val="1BE21F66"/>
    <w:rsid w:val="1BEC1CA5"/>
    <w:rsid w:val="1C2161D5"/>
    <w:rsid w:val="1C3B31F0"/>
    <w:rsid w:val="1C481D7E"/>
    <w:rsid w:val="1C526040"/>
    <w:rsid w:val="1C8D70C9"/>
    <w:rsid w:val="1CAF1C8F"/>
    <w:rsid w:val="1CB96BAD"/>
    <w:rsid w:val="1CF15226"/>
    <w:rsid w:val="1CF33ECD"/>
    <w:rsid w:val="1D34647F"/>
    <w:rsid w:val="1D535C87"/>
    <w:rsid w:val="1D86439D"/>
    <w:rsid w:val="1DA664C1"/>
    <w:rsid w:val="1DCE1E12"/>
    <w:rsid w:val="1E0B2C8E"/>
    <w:rsid w:val="1E2300FF"/>
    <w:rsid w:val="1E2467A5"/>
    <w:rsid w:val="1E6B1E03"/>
    <w:rsid w:val="1E901F93"/>
    <w:rsid w:val="1EC646CB"/>
    <w:rsid w:val="1EC847FA"/>
    <w:rsid w:val="1EE70013"/>
    <w:rsid w:val="1F2E3B09"/>
    <w:rsid w:val="1F320CBA"/>
    <w:rsid w:val="1F493A4B"/>
    <w:rsid w:val="1F506251"/>
    <w:rsid w:val="1F86360F"/>
    <w:rsid w:val="1F8F0071"/>
    <w:rsid w:val="1FC1375A"/>
    <w:rsid w:val="1FE4571A"/>
    <w:rsid w:val="1FE71B5A"/>
    <w:rsid w:val="1FED4EB3"/>
    <w:rsid w:val="200B38B7"/>
    <w:rsid w:val="20246E0B"/>
    <w:rsid w:val="202470D1"/>
    <w:rsid w:val="20647967"/>
    <w:rsid w:val="20B360BF"/>
    <w:rsid w:val="20BD51E8"/>
    <w:rsid w:val="20E17F20"/>
    <w:rsid w:val="20EA1CF0"/>
    <w:rsid w:val="212F4E00"/>
    <w:rsid w:val="21805E1D"/>
    <w:rsid w:val="218257C1"/>
    <w:rsid w:val="21853866"/>
    <w:rsid w:val="21D54908"/>
    <w:rsid w:val="21E020EC"/>
    <w:rsid w:val="21FE485B"/>
    <w:rsid w:val="22131CE1"/>
    <w:rsid w:val="22183740"/>
    <w:rsid w:val="22256043"/>
    <w:rsid w:val="22394293"/>
    <w:rsid w:val="22416655"/>
    <w:rsid w:val="22512A22"/>
    <w:rsid w:val="227B3134"/>
    <w:rsid w:val="22823582"/>
    <w:rsid w:val="22857B31"/>
    <w:rsid w:val="22EA778F"/>
    <w:rsid w:val="22FE1EFF"/>
    <w:rsid w:val="230C5CB5"/>
    <w:rsid w:val="23215925"/>
    <w:rsid w:val="23361813"/>
    <w:rsid w:val="234C15D1"/>
    <w:rsid w:val="23762575"/>
    <w:rsid w:val="23B82345"/>
    <w:rsid w:val="23E55474"/>
    <w:rsid w:val="23F75D46"/>
    <w:rsid w:val="240011CC"/>
    <w:rsid w:val="24565BD1"/>
    <w:rsid w:val="24747759"/>
    <w:rsid w:val="24DE2DDA"/>
    <w:rsid w:val="24F932C4"/>
    <w:rsid w:val="251908BE"/>
    <w:rsid w:val="25396AA5"/>
    <w:rsid w:val="253D5C54"/>
    <w:rsid w:val="254478C9"/>
    <w:rsid w:val="2589472E"/>
    <w:rsid w:val="25A822CA"/>
    <w:rsid w:val="25AF7051"/>
    <w:rsid w:val="25D274CF"/>
    <w:rsid w:val="25F821B4"/>
    <w:rsid w:val="260D30FD"/>
    <w:rsid w:val="26474B40"/>
    <w:rsid w:val="26537D46"/>
    <w:rsid w:val="266305AE"/>
    <w:rsid w:val="267D2E30"/>
    <w:rsid w:val="26807097"/>
    <w:rsid w:val="268172DA"/>
    <w:rsid w:val="26957807"/>
    <w:rsid w:val="26A06CE2"/>
    <w:rsid w:val="26A55DFD"/>
    <w:rsid w:val="26B94F9E"/>
    <w:rsid w:val="2708759E"/>
    <w:rsid w:val="278372E8"/>
    <w:rsid w:val="27911805"/>
    <w:rsid w:val="279162F1"/>
    <w:rsid w:val="2793714C"/>
    <w:rsid w:val="27A741AD"/>
    <w:rsid w:val="27ED1D63"/>
    <w:rsid w:val="280655E8"/>
    <w:rsid w:val="28114BE3"/>
    <w:rsid w:val="282A3DFC"/>
    <w:rsid w:val="284300F8"/>
    <w:rsid w:val="284638B3"/>
    <w:rsid w:val="28505394"/>
    <w:rsid w:val="287C2BBE"/>
    <w:rsid w:val="289878B1"/>
    <w:rsid w:val="28B23B1F"/>
    <w:rsid w:val="28C840B0"/>
    <w:rsid w:val="28D86578"/>
    <w:rsid w:val="28FE5AFC"/>
    <w:rsid w:val="291B6930"/>
    <w:rsid w:val="29294CB9"/>
    <w:rsid w:val="2938747A"/>
    <w:rsid w:val="296C128F"/>
    <w:rsid w:val="29885A86"/>
    <w:rsid w:val="298F7184"/>
    <w:rsid w:val="29A96921"/>
    <w:rsid w:val="29B63C42"/>
    <w:rsid w:val="29EA67C5"/>
    <w:rsid w:val="2A4A0335"/>
    <w:rsid w:val="2A4C19DE"/>
    <w:rsid w:val="2A5A5035"/>
    <w:rsid w:val="2A5C69EA"/>
    <w:rsid w:val="2A862EB2"/>
    <w:rsid w:val="2ACB4514"/>
    <w:rsid w:val="2B035AEC"/>
    <w:rsid w:val="2B04765E"/>
    <w:rsid w:val="2B080012"/>
    <w:rsid w:val="2B1C068A"/>
    <w:rsid w:val="2B330E5E"/>
    <w:rsid w:val="2B351149"/>
    <w:rsid w:val="2B60041F"/>
    <w:rsid w:val="2BD74509"/>
    <w:rsid w:val="2BF10171"/>
    <w:rsid w:val="2C126512"/>
    <w:rsid w:val="2C1A5169"/>
    <w:rsid w:val="2C2709C9"/>
    <w:rsid w:val="2C351E0C"/>
    <w:rsid w:val="2C353EC9"/>
    <w:rsid w:val="2C3907AD"/>
    <w:rsid w:val="2C3A773E"/>
    <w:rsid w:val="2C787B45"/>
    <w:rsid w:val="2C8A1860"/>
    <w:rsid w:val="2CA108F9"/>
    <w:rsid w:val="2CC27E78"/>
    <w:rsid w:val="2CD904F7"/>
    <w:rsid w:val="2CF243A3"/>
    <w:rsid w:val="2D0636EC"/>
    <w:rsid w:val="2D357669"/>
    <w:rsid w:val="2D7A5362"/>
    <w:rsid w:val="2D7E5B03"/>
    <w:rsid w:val="2D814A0A"/>
    <w:rsid w:val="2D9351AF"/>
    <w:rsid w:val="2D9B1A99"/>
    <w:rsid w:val="2DEC415F"/>
    <w:rsid w:val="2DEC6E42"/>
    <w:rsid w:val="2DF33D2D"/>
    <w:rsid w:val="2E355604"/>
    <w:rsid w:val="2E8337F8"/>
    <w:rsid w:val="2EA34CC0"/>
    <w:rsid w:val="2EB428EE"/>
    <w:rsid w:val="2EB63E7F"/>
    <w:rsid w:val="2ECB1D01"/>
    <w:rsid w:val="2EEF373E"/>
    <w:rsid w:val="2F07165A"/>
    <w:rsid w:val="2F08379D"/>
    <w:rsid w:val="2F6052F4"/>
    <w:rsid w:val="2F6B40FA"/>
    <w:rsid w:val="2F7D0507"/>
    <w:rsid w:val="2FBF32FD"/>
    <w:rsid w:val="2FC01E76"/>
    <w:rsid w:val="2FD41E11"/>
    <w:rsid w:val="2FDD4EAB"/>
    <w:rsid w:val="30187421"/>
    <w:rsid w:val="306929CC"/>
    <w:rsid w:val="30A00D8F"/>
    <w:rsid w:val="30A94B50"/>
    <w:rsid w:val="30F57EB3"/>
    <w:rsid w:val="31296EC0"/>
    <w:rsid w:val="31590D2F"/>
    <w:rsid w:val="31797BEC"/>
    <w:rsid w:val="31987894"/>
    <w:rsid w:val="31AE3F0B"/>
    <w:rsid w:val="31BE5A7D"/>
    <w:rsid w:val="31CE3EC8"/>
    <w:rsid w:val="3236068C"/>
    <w:rsid w:val="324D1612"/>
    <w:rsid w:val="32584AA6"/>
    <w:rsid w:val="32974230"/>
    <w:rsid w:val="32C03B40"/>
    <w:rsid w:val="32CF3354"/>
    <w:rsid w:val="32D4552E"/>
    <w:rsid w:val="32F2270E"/>
    <w:rsid w:val="32FE079D"/>
    <w:rsid w:val="33105455"/>
    <w:rsid w:val="335D5FF1"/>
    <w:rsid w:val="33656AF8"/>
    <w:rsid w:val="338E430D"/>
    <w:rsid w:val="33994264"/>
    <w:rsid w:val="339C5BC1"/>
    <w:rsid w:val="33C5247C"/>
    <w:rsid w:val="33CC4EC6"/>
    <w:rsid w:val="33D36CD7"/>
    <w:rsid w:val="33D71135"/>
    <w:rsid w:val="33EE201C"/>
    <w:rsid w:val="3447235F"/>
    <w:rsid w:val="344D31D7"/>
    <w:rsid w:val="345C377A"/>
    <w:rsid w:val="34DE55FD"/>
    <w:rsid w:val="34E67B0B"/>
    <w:rsid w:val="350862F9"/>
    <w:rsid w:val="351033FA"/>
    <w:rsid w:val="35312C53"/>
    <w:rsid w:val="356F1907"/>
    <w:rsid w:val="358933F9"/>
    <w:rsid w:val="359402F6"/>
    <w:rsid w:val="35944045"/>
    <w:rsid w:val="35A15A00"/>
    <w:rsid w:val="35A17CD8"/>
    <w:rsid w:val="35A746CB"/>
    <w:rsid w:val="35BF6960"/>
    <w:rsid w:val="35F54315"/>
    <w:rsid w:val="3608520A"/>
    <w:rsid w:val="363E6E27"/>
    <w:rsid w:val="36735288"/>
    <w:rsid w:val="3694582C"/>
    <w:rsid w:val="36B5334A"/>
    <w:rsid w:val="36D55BA7"/>
    <w:rsid w:val="36DF41F4"/>
    <w:rsid w:val="36F11BF4"/>
    <w:rsid w:val="374C6163"/>
    <w:rsid w:val="37522911"/>
    <w:rsid w:val="37590506"/>
    <w:rsid w:val="37A8291F"/>
    <w:rsid w:val="37A930E6"/>
    <w:rsid w:val="37B45D64"/>
    <w:rsid w:val="37E52D2B"/>
    <w:rsid w:val="383475B4"/>
    <w:rsid w:val="383F7D2B"/>
    <w:rsid w:val="3881541C"/>
    <w:rsid w:val="38987FDE"/>
    <w:rsid w:val="389F262D"/>
    <w:rsid w:val="38A56B8E"/>
    <w:rsid w:val="38BC13C7"/>
    <w:rsid w:val="38CE6E88"/>
    <w:rsid w:val="38E31B68"/>
    <w:rsid w:val="38E673E7"/>
    <w:rsid w:val="391A08FD"/>
    <w:rsid w:val="391C553A"/>
    <w:rsid w:val="393977E2"/>
    <w:rsid w:val="398A4AC2"/>
    <w:rsid w:val="39906683"/>
    <w:rsid w:val="399C78F5"/>
    <w:rsid w:val="39C142BB"/>
    <w:rsid w:val="39C241D9"/>
    <w:rsid w:val="39CF77A4"/>
    <w:rsid w:val="39DF50BF"/>
    <w:rsid w:val="3A2D2B3E"/>
    <w:rsid w:val="3A764DFF"/>
    <w:rsid w:val="3AAE4A4A"/>
    <w:rsid w:val="3AC23787"/>
    <w:rsid w:val="3ACE6892"/>
    <w:rsid w:val="3B8F15D3"/>
    <w:rsid w:val="3BD16264"/>
    <w:rsid w:val="3BE90377"/>
    <w:rsid w:val="3BFA1F55"/>
    <w:rsid w:val="3C011D6F"/>
    <w:rsid w:val="3C0137A6"/>
    <w:rsid w:val="3C085BE1"/>
    <w:rsid w:val="3C5D4728"/>
    <w:rsid w:val="3C663C66"/>
    <w:rsid w:val="3CA939AD"/>
    <w:rsid w:val="3CAA2B88"/>
    <w:rsid w:val="3CB30DE0"/>
    <w:rsid w:val="3CC641B8"/>
    <w:rsid w:val="3CDA61DE"/>
    <w:rsid w:val="3CFD18AA"/>
    <w:rsid w:val="3CFF4783"/>
    <w:rsid w:val="3D2975E1"/>
    <w:rsid w:val="3D6722BA"/>
    <w:rsid w:val="3D6F5A77"/>
    <w:rsid w:val="3D742E1E"/>
    <w:rsid w:val="3D7760AE"/>
    <w:rsid w:val="3D814BC1"/>
    <w:rsid w:val="3D9D72C9"/>
    <w:rsid w:val="3DA86F1F"/>
    <w:rsid w:val="3DAF4150"/>
    <w:rsid w:val="3DBF4AC7"/>
    <w:rsid w:val="3DD26ABA"/>
    <w:rsid w:val="3DEF1500"/>
    <w:rsid w:val="3E126451"/>
    <w:rsid w:val="3E341C08"/>
    <w:rsid w:val="3E492C52"/>
    <w:rsid w:val="3E497AE0"/>
    <w:rsid w:val="3E4C469B"/>
    <w:rsid w:val="3E780E4A"/>
    <w:rsid w:val="3EA864EF"/>
    <w:rsid w:val="3F046869"/>
    <w:rsid w:val="3F2A6FBC"/>
    <w:rsid w:val="3F2C6D4B"/>
    <w:rsid w:val="3F343E0C"/>
    <w:rsid w:val="3F4E0B6D"/>
    <w:rsid w:val="3F507DC7"/>
    <w:rsid w:val="3F627A86"/>
    <w:rsid w:val="3F6A5EEA"/>
    <w:rsid w:val="3F6C500B"/>
    <w:rsid w:val="3F7D6A94"/>
    <w:rsid w:val="3F8D2AA8"/>
    <w:rsid w:val="3FBD0D81"/>
    <w:rsid w:val="3FC317B8"/>
    <w:rsid w:val="3FEF3AC0"/>
    <w:rsid w:val="3FFB4992"/>
    <w:rsid w:val="40370333"/>
    <w:rsid w:val="40C24471"/>
    <w:rsid w:val="40CE7443"/>
    <w:rsid w:val="412D2AD6"/>
    <w:rsid w:val="41720859"/>
    <w:rsid w:val="4179271C"/>
    <w:rsid w:val="41826067"/>
    <w:rsid w:val="419222C3"/>
    <w:rsid w:val="41AB3680"/>
    <w:rsid w:val="42134802"/>
    <w:rsid w:val="421C79F4"/>
    <w:rsid w:val="422934E0"/>
    <w:rsid w:val="427265F5"/>
    <w:rsid w:val="42A473F3"/>
    <w:rsid w:val="42BB05BA"/>
    <w:rsid w:val="42F931ED"/>
    <w:rsid w:val="42FA5E37"/>
    <w:rsid w:val="43423352"/>
    <w:rsid w:val="43561889"/>
    <w:rsid w:val="435D7F31"/>
    <w:rsid w:val="436D5EF6"/>
    <w:rsid w:val="43833E22"/>
    <w:rsid w:val="43D231A2"/>
    <w:rsid w:val="44131F80"/>
    <w:rsid w:val="441954BB"/>
    <w:rsid w:val="4448412F"/>
    <w:rsid w:val="444F005B"/>
    <w:rsid w:val="4470691E"/>
    <w:rsid w:val="44824B24"/>
    <w:rsid w:val="4483429D"/>
    <w:rsid w:val="44BE0AB4"/>
    <w:rsid w:val="44C0014F"/>
    <w:rsid w:val="44CA5B28"/>
    <w:rsid w:val="44CD318F"/>
    <w:rsid w:val="44D23083"/>
    <w:rsid w:val="44E255A5"/>
    <w:rsid w:val="44EC5751"/>
    <w:rsid w:val="450E796F"/>
    <w:rsid w:val="45907188"/>
    <w:rsid w:val="45BB5275"/>
    <w:rsid w:val="45CF0814"/>
    <w:rsid w:val="45D17DA2"/>
    <w:rsid w:val="45D80951"/>
    <w:rsid w:val="45FC2867"/>
    <w:rsid w:val="462058ED"/>
    <w:rsid w:val="462E59E6"/>
    <w:rsid w:val="4665562C"/>
    <w:rsid w:val="466E7359"/>
    <w:rsid w:val="46717F43"/>
    <w:rsid w:val="469547D5"/>
    <w:rsid w:val="46A41E3B"/>
    <w:rsid w:val="46EA4279"/>
    <w:rsid w:val="47032C31"/>
    <w:rsid w:val="475C7A3A"/>
    <w:rsid w:val="47616744"/>
    <w:rsid w:val="477768C2"/>
    <w:rsid w:val="47916AAB"/>
    <w:rsid w:val="47B64E60"/>
    <w:rsid w:val="47D50D03"/>
    <w:rsid w:val="47EF705A"/>
    <w:rsid w:val="48397492"/>
    <w:rsid w:val="48422EF7"/>
    <w:rsid w:val="4871229C"/>
    <w:rsid w:val="48C35855"/>
    <w:rsid w:val="48D515F3"/>
    <w:rsid w:val="49185DF2"/>
    <w:rsid w:val="49453168"/>
    <w:rsid w:val="495854A7"/>
    <w:rsid w:val="49730858"/>
    <w:rsid w:val="498D2216"/>
    <w:rsid w:val="498D4F8B"/>
    <w:rsid w:val="49904FEA"/>
    <w:rsid w:val="49C251D0"/>
    <w:rsid w:val="49CB2AB1"/>
    <w:rsid w:val="49E908D0"/>
    <w:rsid w:val="49ED7002"/>
    <w:rsid w:val="49F95076"/>
    <w:rsid w:val="4A003E16"/>
    <w:rsid w:val="4A3500D4"/>
    <w:rsid w:val="4A4E6A63"/>
    <w:rsid w:val="4AF941C0"/>
    <w:rsid w:val="4B061768"/>
    <w:rsid w:val="4B0F4E0A"/>
    <w:rsid w:val="4B772374"/>
    <w:rsid w:val="4B7F07CC"/>
    <w:rsid w:val="4B86467A"/>
    <w:rsid w:val="4B8869E8"/>
    <w:rsid w:val="4BA44ACD"/>
    <w:rsid w:val="4BEA6255"/>
    <w:rsid w:val="4CA45301"/>
    <w:rsid w:val="4CD25E94"/>
    <w:rsid w:val="4D030F08"/>
    <w:rsid w:val="4D063B9E"/>
    <w:rsid w:val="4D384112"/>
    <w:rsid w:val="4D631921"/>
    <w:rsid w:val="4DA80636"/>
    <w:rsid w:val="4E0F05F3"/>
    <w:rsid w:val="4E147AD5"/>
    <w:rsid w:val="4E222CC1"/>
    <w:rsid w:val="4E5226E6"/>
    <w:rsid w:val="4E5E1FDB"/>
    <w:rsid w:val="4E5E6374"/>
    <w:rsid w:val="4E836BAA"/>
    <w:rsid w:val="4E881ED3"/>
    <w:rsid w:val="4EA66456"/>
    <w:rsid w:val="4EBE3AC9"/>
    <w:rsid w:val="4EC80466"/>
    <w:rsid w:val="4EE56EF6"/>
    <w:rsid w:val="4EF01F28"/>
    <w:rsid w:val="4F1D20F2"/>
    <w:rsid w:val="4F2A18C8"/>
    <w:rsid w:val="4F2B305D"/>
    <w:rsid w:val="4F703C35"/>
    <w:rsid w:val="4F961011"/>
    <w:rsid w:val="5014580E"/>
    <w:rsid w:val="503341C5"/>
    <w:rsid w:val="504A0D04"/>
    <w:rsid w:val="50757AD8"/>
    <w:rsid w:val="50E33286"/>
    <w:rsid w:val="51125E23"/>
    <w:rsid w:val="512A7E4E"/>
    <w:rsid w:val="51494AC7"/>
    <w:rsid w:val="51772FC3"/>
    <w:rsid w:val="518B60EF"/>
    <w:rsid w:val="51992F68"/>
    <w:rsid w:val="51D43F35"/>
    <w:rsid w:val="51D92611"/>
    <w:rsid w:val="520C27EA"/>
    <w:rsid w:val="521833E7"/>
    <w:rsid w:val="52230963"/>
    <w:rsid w:val="52373E90"/>
    <w:rsid w:val="524B0DC2"/>
    <w:rsid w:val="52D810BB"/>
    <w:rsid w:val="52DA04F2"/>
    <w:rsid w:val="52F1442F"/>
    <w:rsid w:val="530179B9"/>
    <w:rsid w:val="5304128B"/>
    <w:rsid w:val="5311576B"/>
    <w:rsid w:val="53447A92"/>
    <w:rsid w:val="53775FB5"/>
    <w:rsid w:val="53846783"/>
    <w:rsid w:val="538E5ACE"/>
    <w:rsid w:val="53B0253A"/>
    <w:rsid w:val="53BE17CC"/>
    <w:rsid w:val="53C828D7"/>
    <w:rsid w:val="54050E6D"/>
    <w:rsid w:val="5407158F"/>
    <w:rsid w:val="54351D76"/>
    <w:rsid w:val="54487842"/>
    <w:rsid w:val="54566151"/>
    <w:rsid w:val="5473107D"/>
    <w:rsid w:val="54B40CCD"/>
    <w:rsid w:val="54B96784"/>
    <w:rsid w:val="54D46248"/>
    <w:rsid w:val="54E642A2"/>
    <w:rsid w:val="54F24936"/>
    <w:rsid w:val="552F2E7E"/>
    <w:rsid w:val="554415A6"/>
    <w:rsid w:val="555135A0"/>
    <w:rsid w:val="555277F3"/>
    <w:rsid w:val="557557A7"/>
    <w:rsid w:val="559B4B26"/>
    <w:rsid w:val="55A95DEC"/>
    <w:rsid w:val="55C15FA3"/>
    <w:rsid w:val="55E544E8"/>
    <w:rsid w:val="562A3165"/>
    <w:rsid w:val="56361399"/>
    <w:rsid w:val="56513FDC"/>
    <w:rsid w:val="56566EEE"/>
    <w:rsid w:val="56757736"/>
    <w:rsid w:val="567B41BC"/>
    <w:rsid w:val="56AE6911"/>
    <w:rsid w:val="56F57C50"/>
    <w:rsid w:val="571325D9"/>
    <w:rsid w:val="57A30050"/>
    <w:rsid w:val="57C04F51"/>
    <w:rsid w:val="57C854D1"/>
    <w:rsid w:val="57E24491"/>
    <w:rsid w:val="57F77651"/>
    <w:rsid w:val="580C7AE9"/>
    <w:rsid w:val="58172810"/>
    <w:rsid w:val="582363F7"/>
    <w:rsid w:val="5838579E"/>
    <w:rsid w:val="584D5469"/>
    <w:rsid w:val="585329E1"/>
    <w:rsid w:val="58575BCF"/>
    <w:rsid w:val="587C6388"/>
    <w:rsid w:val="58946E22"/>
    <w:rsid w:val="58B5390E"/>
    <w:rsid w:val="58C569B2"/>
    <w:rsid w:val="58D01D36"/>
    <w:rsid w:val="58D55ABC"/>
    <w:rsid w:val="58F243F8"/>
    <w:rsid w:val="59001E7E"/>
    <w:rsid w:val="590F2797"/>
    <w:rsid w:val="599C3399"/>
    <w:rsid w:val="59E83607"/>
    <w:rsid w:val="5A3E7A93"/>
    <w:rsid w:val="5A48586C"/>
    <w:rsid w:val="5A6860CC"/>
    <w:rsid w:val="5AA53571"/>
    <w:rsid w:val="5AAF4974"/>
    <w:rsid w:val="5ABC3C0D"/>
    <w:rsid w:val="5AE35C8F"/>
    <w:rsid w:val="5AE46FBA"/>
    <w:rsid w:val="5B024809"/>
    <w:rsid w:val="5B0C5FFC"/>
    <w:rsid w:val="5B191322"/>
    <w:rsid w:val="5B3F6671"/>
    <w:rsid w:val="5B490EB0"/>
    <w:rsid w:val="5BAA5DF0"/>
    <w:rsid w:val="5BEB7A87"/>
    <w:rsid w:val="5BEE16F3"/>
    <w:rsid w:val="5C2E3789"/>
    <w:rsid w:val="5C33333F"/>
    <w:rsid w:val="5C3C4415"/>
    <w:rsid w:val="5C422331"/>
    <w:rsid w:val="5C4604FA"/>
    <w:rsid w:val="5C5451EB"/>
    <w:rsid w:val="5C6711BA"/>
    <w:rsid w:val="5C947275"/>
    <w:rsid w:val="5CBD218A"/>
    <w:rsid w:val="5D3645D8"/>
    <w:rsid w:val="5D3E5075"/>
    <w:rsid w:val="5D7146FA"/>
    <w:rsid w:val="5D785EE0"/>
    <w:rsid w:val="5D836933"/>
    <w:rsid w:val="5DAE0193"/>
    <w:rsid w:val="5DE77973"/>
    <w:rsid w:val="5E2A727F"/>
    <w:rsid w:val="5E3C567F"/>
    <w:rsid w:val="5E4D41AE"/>
    <w:rsid w:val="5E4D470B"/>
    <w:rsid w:val="5E555880"/>
    <w:rsid w:val="5E6D4CE0"/>
    <w:rsid w:val="5E82366C"/>
    <w:rsid w:val="5E880503"/>
    <w:rsid w:val="5E882BDB"/>
    <w:rsid w:val="5EA70EAA"/>
    <w:rsid w:val="5EFF133C"/>
    <w:rsid w:val="5F1547E3"/>
    <w:rsid w:val="5F3A5232"/>
    <w:rsid w:val="5F600BE1"/>
    <w:rsid w:val="5F6744F1"/>
    <w:rsid w:val="5F8B5F9A"/>
    <w:rsid w:val="5F9F5213"/>
    <w:rsid w:val="5FC76ECE"/>
    <w:rsid w:val="601334C5"/>
    <w:rsid w:val="60234CA2"/>
    <w:rsid w:val="602D3DFF"/>
    <w:rsid w:val="603E07AE"/>
    <w:rsid w:val="608476F3"/>
    <w:rsid w:val="6091376D"/>
    <w:rsid w:val="60B93E49"/>
    <w:rsid w:val="60C301D7"/>
    <w:rsid w:val="60FD723B"/>
    <w:rsid w:val="610A1FFF"/>
    <w:rsid w:val="610A6EAD"/>
    <w:rsid w:val="611622D3"/>
    <w:rsid w:val="61504699"/>
    <w:rsid w:val="618B083A"/>
    <w:rsid w:val="61B25D8D"/>
    <w:rsid w:val="61B42CCA"/>
    <w:rsid w:val="61D55C7A"/>
    <w:rsid w:val="61E33C7F"/>
    <w:rsid w:val="61E455E4"/>
    <w:rsid w:val="61E9314C"/>
    <w:rsid w:val="621451EF"/>
    <w:rsid w:val="62CE2C30"/>
    <w:rsid w:val="62F420CD"/>
    <w:rsid w:val="63082A09"/>
    <w:rsid w:val="63234E80"/>
    <w:rsid w:val="632F68AE"/>
    <w:rsid w:val="63857DF3"/>
    <w:rsid w:val="6387289F"/>
    <w:rsid w:val="63AC6C7C"/>
    <w:rsid w:val="640D4443"/>
    <w:rsid w:val="64405D51"/>
    <w:rsid w:val="64504698"/>
    <w:rsid w:val="64951535"/>
    <w:rsid w:val="64AB0A45"/>
    <w:rsid w:val="64E860CF"/>
    <w:rsid w:val="64EB56DA"/>
    <w:rsid w:val="64FC2F58"/>
    <w:rsid w:val="6501328D"/>
    <w:rsid w:val="65157B2C"/>
    <w:rsid w:val="65164767"/>
    <w:rsid w:val="6545082E"/>
    <w:rsid w:val="656B7F33"/>
    <w:rsid w:val="656F5772"/>
    <w:rsid w:val="65844E63"/>
    <w:rsid w:val="65F14BA6"/>
    <w:rsid w:val="65FE0EE5"/>
    <w:rsid w:val="66782A5A"/>
    <w:rsid w:val="667D4D1F"/>
    <w:rsid w:val="66875870"/>
    <w:rsid w:val="669A4AAF"/>
    <w:rsid w:val="66FD3999"/>
    <w:rsid w:val="66FE269B"/>
    <w:rsid w:val="67234F26"/>
    <w:rsid w:val="673210CB"/>
    <w:rsid w:val="673A7019"/>
    <w:rsid w:val="677110C5"/>
    <w:rsid w:val="67766A6F"/>
    <w:rsid w:val="67777CDE"/>
    <w:rsid w:val="678E3F8C"/>
    <w:rsid w:val="678F5934"/>
    <w:rsid w:val="679E7131"/>
    <w:rsid w:val="67E241B9"/>
    <w:rsid w:val="67F06C88"/>
    <w:rsid w:val="68196BEF"/>
    <w:rsid w:val="682D7FC9"/>
    <w:rsid w:val="683143B5"/>
    <w:rsid w:val="686F755D"/>
    <w:rsid w:val="688C3A78"/>
    <w:rsid w:val="689C203A"/>
    <w:rsid w:val="68A77A05"/>
    <w:rsid w:val="69270753"/>
    <w:rsid w:val="693205DA"/>
    <w:rsid w:val="694067B2"/>
    <w:rsid w:val="69456E2B"/>
    <w:rsid w:val="694E07A3"/>
    <w:rsid w:val="694F6721"/>
    <w:rsid w:val="697C7642"/>
    <w:rsid w:val="699000BF"/>
    <w:rsid w:val="69B0298D"/>
    <w:rsid w:val="69CC352E"/>
    <w:rsid w:val="6A0A16F9"/>
    <w:rsid w:val="6A9B0539"/>
    <w:rsid w:val="6ADA4EB3"/>
    <w:rsid w:val="6AF20B45"/>
    <w:rsid w:val="6AFE3DEE"/>
    <w:rsid w:val="6B071459"/>
    <w:rsid w:val="6B4360A2"/>
    <w:rsid w:val="6B4A1751"/>
    <w:rsid w:val="6B7164DE"/>
    <w:rsid w:val="6B962412"/>
    <w:rsid w:val="6B9C7BBC"/>
    <w:rsid w:val="6BA3779C"/>
    <w:rsid w:val="6BCE0B22"/>
    <w:rsid w:val="6C0332D7"/>
    <w:rsid w:val="6C15339D"/>
    <w:rsid w:val="6C1F12C0"/>
    <w:rsid w:val="6C681C0D"/>
    <w:rsid w:val="6C731972"/>
    <w:rsid w:val="6C787DFF"/>
    <w:rsid w:val="6C9F27DD"/>
    <w:rsid w:val="6D1C4443"/>
    <w:rsid w:val="6D1D01A2"/>
    <w:rsid w:val="6D1F4F4D"/>
    <w:rsid w:val="6D2740D7"/>
    <w:rsid w:val="6D343D96"/>
    <w:rsid w:val="6D397551"/>
    <w:rsid w:val="6D3B633E"/>
    <w:rsid w:val="6D3F447E"/>
    <w:rsid w:val="6D94501D"/>
    <w:rsid w:val="6DA4795E"/>
    <w:rsid w:val="6E135155"/>
    <w:rsid w:val="6E166FE8"/>
    <w:rsid w:val="6E400E88"/>
    <w:rsid w:val="6E5A0949"/>
    <w:rsid w:val="6E624317"/>
    <w:rsid w:val="6E761FB3"/>
    <w:rsid w:val="6E9763D6"/>
    <w:rsid w:val="6ECA2BB2"/>
    <w:rsid w:val="6F257CBA"/>
    <w:rsid w:val="6F56261E"/>
    <w:rsid w:val="6F6D0FF8"/>
    <w:rsid w:val="6F72514C"/>
    <w:rsid w:val="6F871359"/>
    <w:rsid w:val="6F872847"/>
    <w:rsid w:val="6F8E3141"/>
    <w:rsid w:val="6F963131"/>
    <w:rsid w:val="6FA12D1C"/>
    <w:rsid w:val="6FAB6DEA"/>
    <w:rsid w:val="6FD40754"/>
    <w:rsid w:val="6FDA1F25"/>
    <w:rsid w:val="6FF0271A"/>
    <w:rsid w:val="6FFF4D38"/>
    <w:rsid w:val="700F37FE"/>
    <w:rsid w:val="702D7B42"/>
    <w:rsid w:val="70350A05"/>
    <w:rsid w:val="703B5DF2"/>
    <w:rsid w:val="705A7E09"/>
    <w:rsid w:val="706C5228"/>
    <w:rsid w:val="706D4F4C"/>
    <w:rsid w:val="70983BF4"/>
    <w:rsid w:val="70A20E5E"/>
    <w:rsid w:val="70AA6181"/>
    <w:rsid w:val="70B6583F"/>
    <w:rsid w:val="70C6247F"/>
    <w:rsid w:val="70CE2A14"/>
    <w:rsid w:val="713E39B0"/>
    <w:rsid w:val="714C2361"/>
    <w:rsid w:val="71783F1B"/>
    <w:rsid w:val="717C5487"/>
    <w:rsid w:val="71A058D9"/>
    <w:rsid w:val="71A63E56"/>
    <w:rsid w:val="71DE66BB"/>
    <w:rsid w:val="71E84F6F"/>
    <w:rsid w:val="720641F9"/>
    <w:rsid w:val="7207684B"/>
    <w:rsid w:val="7209639B"/>
    <w:rsid w:val="7216560B"/>
    <w:rsid w:val="72795A2F"/>
    <w:rsid w:val="72B455C7"/>
    <w:rsid w:val="730B1D63"/>
    <w:rsid w:val="733374E8"/>
    <w:rsid w:val="73592681"/>
    <w:rsid w:val="73BA1B2A"/>
    <w:rsid w:val="73C60049"/>
    <w:rsid w:val="73FF67DE"/>
    <w:rsid w:val="740972A8"/>
    <w:rsid w:val="743E72E1"/>
    <w:rsid w:val="745B0544"/>
    <w:rsid w:val="745B79F3"/>
    <w:rsid w:val="74BC7C28"/>
    <w:rsid w:val="74BD19B9"/>
    <w:rsid w:val="74D8157B"/>
    <w:rsid w:val="74E357B0"/>
    <w:rsid w:val="7529573C"/>
    <w:rsid w:val="752C3D1C"/>
    <w:rsid w:val="75520687"/>
    <w:rsid w:val="75696D29"/>
    <w:rsid w:val="757151BB"/>
    <w:rsid w:val="7572308F"/>
    <w:rsid w:val="758277D9"/>
    <w:rsid w:val="759A78E6"/>
    <w:rsid w:val="75C25629"/>
    <w:rsid w:val="75D03735"/>
    <w:rsid w:val="75FF172B"/>
    <w:rsid w:val="76207E98"/>
    <w:rsid w:val="762751AC"/>
    <w:rsid w:val="762E346B"/>
    <w:rsid w:val="76407FED"/>
    <w:rsid w:val="76614D47"/>
    <w:rsid w:val="767D5F6D"/>
    <w:rsid w:val="769D3A01"/>
    <w:rsid w:val="76AD1770"/>
    <w:rsid w:val="76B60033"/>
    <w:rsid w:val="76D85FB1"/>
    <w:rsid w:val="76D96515"/>
    <w:rsid w:val="76F61EA0"/>
    <w:rsid w:val="772726A6"/>
    <w:rsid w:val="77782D06"/>
    <w:rsid w:val="778D66F5"/>
    <w:rsid w:val="7792752B"/>
    <w:rsid w:val="77FB1D72"/>
    <w:rsid w:val="782202B6"/>
    <w:rsid w:val="7847539D"/>
    <w:rsid w:val="789224BF"/>
    <w:rsid w:val="78984394"/>
    <w:rsid w:val="789D51C7"/>
    <w:rsid w:val="78EC4129"/>
    <w:rsid w:val="79063446"/>
    <w:rsid w:val="797B41A3"/>
    <w:rsid w:val="79847B5A"/>
    <w:rsid w:val="79966446"/>
    <w:rsid w:val="79982E6D"/>
    <w:rsid w:val="799B1C68"/>
    <w:rsid w:val="799F2A63"/>
    <w:rsid w:val="79A60211"/>
    <w:rsid w:val="79A82CC6"/>
    <w:rsid w:val="79C37268"/>
    <w:rsid w:val="79C4205A"/>
    <w:rsid w:val="7A165A31"/>
    <w:rsid w:val="7A210B17"/>
    <w:rsid w:val="7A325DB0"/>
    <w:rsid w:val="7A606ED8"/>
    <w:rsid w:val="7A8E6381"/>
    <w:rsid w:val="7AB92C22"/>
    <w:rsid w:val="7B981735"/>
    <w:rsid w:val="7BB752B4"/>
    <w:rsid w:val="7C2B0F68"/>
    <w:rsid w:val="7C2B22E0"/>
    <w:rsid w:val="7C432013"/>
    <w:rsid w:val="7C5748F9"/>
    <w:rsid w:val="7C5B37CC"/>
    <w:rsid w:val="7C8400D7"/>
    <w:rsid w:val="7C9302E3"/>
    <w:rsid w:val="7CD408A4"/>
    <w:rsid w:val="7D085A9F"/>
    <w:rsid w:val="7D2F41CD"/>
    <w:rsid w:val="7DBA2CD2"/>
    <w:rsid w:val="7DC017B2"/>
    <w:rsid w:val="7DCD6760"/>
    <w:rsid w:val="7DD07CB3"/>
    <w:rsid w:val="7DD7586D"/>
    <w:rsid w:val="7DE80034"/>
    <w:rsid w:val="7E262905"/>
    <w:rsid w:val="7E43222F"/>
    <w:rsid w:val="7E9D2FA2"/>
    <w:rsid w:val="7ED26BA8"/>
    <w:rsid w:val="7EE335A5"/>
    <w:rsid w:val="7EF37F30"/>
    <w:rsid w:val="7EF576D4"/>
    <w:rsid w:val="7F2037D3"/>
    <w:rsid w:val="7F302526"/>
    <w:rsid w:val="7F6B4383"/>
    <w:rsid w:val="7F82077B"/>
    <w:rsid w:val="7FD7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6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7</Pages>
  <Words>2188</Words>
  <Characters>2441</Characters>
  <Lines>0</Lines>
  <Paragraphs>0</Paragraphs>
  <TotalTime>4</TotalTime>
  <ScaleCrop>false</ScaleCrop>
  <LinksUpToDate>false</LinksUpToDate>
  <CharactersWithSpaces>2644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悠游的鱼</cp:lastModifiedBy>
  <cp:lastPrinted>2020-12-31T03:01:00Z</cp:lastPrinted>
  <dcterms:modified xsi:type="dcterms:W3CDTF">2022-10-14T05:35:56Z</dcterms:modified>
  <dc:title>序号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DABA755662004EA9A5F0F005CB48118B</vt:lpwstr>
  </property>
</Properties>
</file>